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F6" w:rsidRPr="004E30F6" w:rsidRDefault="004E30F6" w:rsidP="00597B6D">
      <w:pPr>
        <w:spacing w:after="0" w:line="240" w:lineRule="auto"/>
        <w:ind w:firstLine="709"/>
        <w:jc w:val="center"/>
        <w:rPr>
          <w:rFonts w:ascii="Times New Roman" w:hAnsi="Times New Roman" w:cs="Times New Roman"/>
          <w:sz w:val="28"/>
          <w:szCs w:val="28"/>
        </w:rPr>
      </w:pPr>
      <w:r w:rsidRPr="004E30F6">
        <w:rPr>
          <w:rFonts w:ascii="Segoe UI Symbol" w:hAnsi="Segoe UI Symbol" w:cs="Segoe UI Symbol"/>
          <w:sz w:val="28"/>
          <w:szCs w:val="28"/>
        </w:rPr>
        <w:t>❗</w:t>
      </w:r>
      <w:r w:rsidRPr="004E30F6">
        <w:rPr>
          <w:rFonts w:ascii="Times New Roman" w:hAnsi="Times New Roman" w:cs="Times New Roman"/>
          <w:sz w:val="28"/>
          <w:szCs w:val="28"/>
        </w:rPr>
        <w:t>ПАМЯТКА</w:t>
      </w:r>
      <w:r w:rsidR="00597B6D" w:rsidRPr="004E30F6">
        <w:rPr>
          <w:rFonts w:ascii="Segoe UI Symbol" w:hAnsi="Segoe UI Symbol" w:cs="Segoe UI Symbol"/>
          <w:sz w:val="28"/>
          <w:szCs w:val="28"/>
        </w:rPr>
        <w:t>❗</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597B6D">
      <w:pPr>
        <w:spacing w:after="0" w:line="240" w:lineRule="auto"/>
        <w:ind w:firstLine="709"/>
        <w:jc w:val="center"/>
        <w:rPr>
          <w:rFonts w:ascii="Times New Roman" w:hAnsi="Times New Roman" w:cs="Times New Roman"/>
          <w:sz w:val="28"/>
          <w:szCs w:val="28"/>
        </w:rPr>
      </w:pPr>
      <w:r w:rsidRPr="004E30F6">
        <w:rPr>
          <w:rFonts w:ascii="Segoe UI Symbol" w:hAnsi="Segoe UI Symbol" w:cs="Segoe UI Symbol"/>
          <w:sz w:val="28"/>
          <w:szCs w:val="28"/>
        </w:rPr>
        <w:t>❗</w:t>
      </w:r>
      <w:bookmarkStart w:id="0" w:name="_GoBack"/>
      <w:r w:rsidRPr="004E30F6">
        <w:rPr>
          <w:rFonts w:ascii="Times New Roman" w:hAnsi="Times New Roman" w:cs="Times New Roman"/>
          <w:sz w:val="28"/>
          <w:szCs w:val="28"/>
        </w:rPr>
        <w:t>Профилактика детского дорожно-транспортного травма</w:t>
      </w:r>
      <w:r w:rsidR="00597B6D">
        <w:rPr>
          <w:rFonts w:ascii="Times New Roman" w:hAnsi="Times New Roman" w:cs="Times New Roman"/>
          <w:sz w:val="28"/>
          <w:szCs w:val="28"/>
        </w:rPr>
        <w:t>тизма среди несовершеннолетних</w:t>
      </w:r>
      <w:bookmarkEnd w:id="0"/>
      <w:r w:rsidR="00597B6D" w:rsidRPr="004E30F6">
        <w:rPr>
          <w:rFonts w:ascii="Segoe UI Symbol" w:hAnsi="Segoe UI Symbol" w:cs="Segoe UI Symbol"/>
          <w:sz w:val="28"/>
          <w:szCs w:val="28"/>
        </w:rPr>
        <w:t>❗</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Segoe UI Symbol" w:hAnsi="Segoe UI Symbol" w:cs="Segoe UI Symbol"/>
          <w:sz w:val="28"/>
          <w:szCs w:val="28"/>
        </w:rPr>
        <w:t>❗</w:t>
      </w:r>
      <w:r w:rsidRPr="004E30F6">
        <w:rPr>
          <w:rFonts w:ascii="Times New Roman" w:hAnsi="Times New Roman" w:cs="Times New Roman"/>
          <w:sz w:val="28"/>
          <w:szCs w:val="28"/>
        </w:rPr>
        <w:t>ДДТТ- совокупность всех дорожно-транспортных происшествий за определенный промежуток времени, в которых погибли или получили ранения различной степени тяжести дети и подростки в возрасте до 16 лет.</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Печальная статистика дорожно-транспортных происшествий, свидетельствует о ежегодном увеличении количества пострадавших и раненых на дорогах России детей и подростков.</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Основная причина всех несчастных случаев с детьми на дорогах заключается в несоблюдении Правил дорожного движения, как водителями транспортных средств, так и детьми.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Что касается нарушений со стороны детей, то чаще всего это – переход проезжей части вне установленного для перехода места, переход на запрещающий сигнал светофора,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Данные нарушения свидетельствуют об отсутствии у детей твердых практических навыков поведения на дорогах и, как следствие, неумение юных участников дорожного движения ориентироваться в сложной дорожной обстановке.</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Следует констатировать, что сегодня нередко приходится наблюдать формальное отношение некоторых образовательных учреждений и общественности к проведению различных мероприятий по безопасности дорожного движения, недостаточную проработку вопросов организационно-методического и материального обеспечения профилактических мероприятий по данному направлению деятельности.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Профилактика детского дорожно-транспортного травматизма -целенаправленную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Эта деятельность включает в себя комплекс профилактических мероприятий, проводимых совместно с сотрудниками Госавтоинспекции с работниками отделений профилактики правонарушений несовершеннолетних (ОППН), заинтересованными лицами федеральных органов исполнительной власти субъектов Российской Федерации, местных органов управления образования, воспитателями и педагогами дошкольных, общеобразовательных учреждений и учреждений системы дополнительного образования, представителями средств массовой информации и общественных объединений.</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lastRenderedPageBreak/>
        <w:t>Основными компонентами системы профилактики детского дорожно-транспортного травматизма являются:</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 органы исполнительной власти (Управление ГИБДД и Министерство образования, науки и инновационной политики);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 образовательные учреждения, в структуре которых работают педагоги, владеющие знаниями «Основ безопасности жизнедеятельности» и методами обучения и воспитания школьников данному предмету;</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 учреждения социально-культурной сферы;</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 организации и ведомства, прямо или косвенно причастные к профилактике детского дорожно-транспортного травматизма.</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Segoe UI Symbol" w:hAnsi="Segoe UI Symbol" w:cs="Segoe UI Symbol"/>
          <w:sz w:val="28"/>
          <w:szCs w:val="28"/>
        </w:rPr>
        <w:t>❗</w:t>
      </w:r>
      <w:r w:rsidRPr="004E30F6">
        <w:rPr>
          <w:rFonts w:ascii="Times New Roman" w:hAnsi="Times New Roman" w:cs="Times New Roman"/>
          <w:sz w:val="28"/>
          <w:szCs w:val="28"/>
        </w:rPr>
        <w:t>Как научить ребенка не попадать в типичные дорожные «ловушки».</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Segoe UI Symbol" w:hAnsi="Segoe UI Symbol" w:cs="Segoe UI Symbol"/>
          <w:sz w:val="28"/>
          <w:szCs w:val="28"/>
        </w:rPr>
        <w:t>❗</w:t>
      </w:r>
      <w:r w:rsidRPr="004E30F6">
        <w:rPr>
          <w:rFonts w:ascii="Times New Roman" w:hAnsi="Times New Roman" w:cs="Times New Roman"/>
          <w:sz w:val="28"/>
          <w:szCs w:val="28"/>
        </w:rPr>
        <w:t>· Главная опасность — стоящая машина!</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2. Не обходите стоящий автобус ни спереди, ни сзади!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Ежегодно в каждом девятом происшествии гибнут и получают ранения дети. Каждый третий ребенок, пострадавший в ДТП, был пассивным участником дорожного движения, т.е. являлся пассажиром и, как правило, перевозился без использования специального удерживающего устройства или ремней безопасности. Я призываю водителей не пренебрегать безопасностью детей. Наличие детских удерживающих устройств уменьшает смертность в результате ДТП среди детей, а ремни безопасности значительно снижают риск получения травмы или летального исхода.</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Мы должны бороться за жизнь каждого ребенка и если сегодня не осознать, что воспитание дорожной культуры должно начинаться с семьи, с детского сада, школы, то мы и дальше будем нести невосполнимые потери. Ребенка необходимо с раннего возраста учить ориентироваться на дороге и соблюдать ее законы и учить, прежде всего, собственным примером!</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Segoe UI Symbol" w:hAnsi="Segoe UI Symbol" w:cs="Segoe UI Symbol"/>
          <w:sz w:val="28"/>
          <w:szCs w:val="28"/>
        </w:rPr>
        <w:t>❗</w:t>
      </w:r>
      <w:r w:rsidRPr="004E30F6">
        <w:rPr>
          <w:rFonts w:ascii="Times New Roman" w:hAnsi="Times New Roman" w:cs="Times New Roman"/>
          <w:sz w:val="28"/>
          <w:szCs w:val="28"/>
        </w:rPr>
        <w:t>ДЕТИ-ПЕШЕХОДЫ</w:t>
      </w:r>
    </w:p>
    <w:p w:rsidR="004E30F6" w:rsidRPr="004E30F6" w:rsidRDefault="004E30F6" w:rsidP="004E30F6">
      <w:pPr>
        <w:spacing w:after="0" w:line="240" w:lineRule="auto"/>
        <w:ind w:firstLine="709"/>
        <w:jc w:val="both"/>
        <w:rPr>
          <w:rFonts w:ascii="Times New Roman" w:hAnsi="Times New Roman" w:cs="Times New Roman"/>
          <w:sz w:val="28"/>
          <w:szCs w:val="28"/>
        </w:rPr>
      </w:pP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E30F6" w:rsidRPr="004E30F6" w:rsidRDefault="004E30F6" w:rsidP="004E30F6">
      <w:pPr>
        <w:spacing w:after="0" w:line="240" w:lineRule="auto"/>
        <w:ind w:firstLine="709"/>
        <w:jc w:val="both"/>
        <w:rPr>
          <w:rFonts w:ascii="Times New Roman" w:hAnsi="Times New Roman" w:cs="Times New Roman"/>
          <w:sz w:val="28"/>
          <w:szCs w:val="28"/>
        </w:rPr>
      </w:pPr>
      <w:r w:rsidRPr="004E30F6">
        <w:rPr>
          <w:rFonts w:ascii="Times New Roman" w:hAnsi="Times New Roman" w:cs="Times New Roman"/>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F01CBA" w:rsidRPr="004E30F6" w:rsidRDefault="004E30F6" w:rsidP="004E30F6">
      <w:pPr>
        <w:spacing w:after="0" w:line="240" w:lineRule="auto"/>
        <w:ind w:firstLine="709"/>
        <w:jc w:val="both"/>
        <w:rPr>
          <w:rFonts w:ascii="Times New Roman" w:hAnsi="Times New Roman" w:cs="Times New Roman"/>
        </w:rPr>
      </w:pPr>
      <w:r w:rsidRPr="004E30F6">
        <w:rPr>
          <w:rFonts w:ascii="Times New Roman" w:hAnsi="Times New Roman" w:cs="Times New Roman"/>
          <w:sz w:val="28"/>
          <w:szCs w:val="28"/>
        </w:rPr>
        <w:t>3) Если нет обозначенного пешеходного перехода, ты можешь переходить улицу на перекрестках по линиям тротуаров или обочин.</w:t>
      </w:r>
    </w:p>
    <w:sectPr w:rsidR="00F01CBA" w:rsidRPr="004E30F6" w:rsidSect="005C77E9">
      <w:type w:val="continuous"/>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C7"/>
    <w:rsid w:val="00121EBC"/>
    <w:rsid w:val="001C42FB"/>
    <w:rsid w:val="0045773E"/>
    <w:rsid w:val="004E30F6"/>
    <w:rsid w:val="00587D1D"/>
    <w:rsid w:val="00597B6D"/>
    <w:rsid w:val="005C77E9"/>
    <w:rsid w:val="00AB75BE"/>
    <w:rsid w:val="00C005BC"/>
    <w:rsid w:val="00CC5581"/>
    <w:rsid w:val="00E0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517F"/>
  <w15:chartTrackingRefBased/>
  <w15:docId w15:val="{7DEFC219-70B4-4745-8F9B-F0CC2188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2025-03-19T21:38:00Z</dcterms:created>
  <dcterms:modified xsi:type="dcterms:W3CDTF">2025-03-19T21:38:00Z</dcterms:modified>
</cp:coreProperties>
</file>